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7B" w:rsidRPr="00E75DF7" w:rsidRDefault="00E75DF7" w:rsidP="00E75DF7">
      <w:pPr>
        <w:pStyle w:val="a3"/>
        <w:spacing w:before="30" w:beforeAutospacing="0" w:after="30" w:afterAutospacing="0"/>
        <w:jc w:val="center"/>
        <w:rPr>
          <w:rFonts w:ascii="Verdana" w:hAnsi="Verdana"/>
          <w:color w:val="0070C0"/>
          <w:sz w:val="20"/>
          <w:szCs w:val="20"/>
          <w:shd w:val="clear" w:color="auto" w:fill="FFFFFF"/>
        </w:rPr>
      </w:pPr>
      <w:r w:rsidRPr="00E75DF7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0E1F8B9C" wp14:editId="6B3B8D9A">
            <wp:simplePos x="0" y="0"/>
            <wp:positionH relativeFrom="column">
              <wp:posOffset>-4445</wp:posOffset>
            </wp:positionH>
            <wp:positionV relativeFrom="paragraph">
              <wp:posOffset>193675</wp:posOffset>
            </wp:positionV>
            <wp:extent cx="1533525" cy="2210435"/>
            <wp:effectExtent l="0" t="0" r="9525" b="0"/>
            <wp:wrapTight wrapText="bothSides">
              <wp:wrapPolygon edited="0">
                <wp:start x="0" y="0"/>
                <wp:lineTo x="0" y="21408"/>
                <wp:lineTo x="21466" y="21408"/>
                <wp:lineTo x="21466" y="0"/>
                <wp:lineTo x="0" y="0"/>
              </wp:wrapPolygon>
            </wp:wrapTight>
            <wp:docPr id="3" name="Рисунок 3" descr="http://mebk12.meb.gov.tr/meb_iys_dosyalar/50/02/702862/resimler/2012_12/06195416_ogrencivel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bk12.meb.gov.tr/meb_iys_dosyalar/50/02/702862/resimler/2012_12/06195416_ogrenciveli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77B" w:rsidRPr="00E75DF7">
        <w:rPr>
          <w:b/>
          <w:bCs/>
          <w:color w:val="0070C0"/>
          <w:sz w:val="32"/>
          <w:szCs w:val="32"/>
          <w:shd w:val="clear" w:color="auto" w:fill="FFFFFF"/>
        </w:rPr>
        <w:t>Как выбрать книгу для чтения</w:t>
      </w:r>
    </w:p>
    <w:p w:rsidR="00CB677B" w:rsidRDefault="00CB677B" w:rsidP="00CB677B">
      <w:pPr>
        <w:pStyle w:val="a4"/>
        <w:spacing w:before="0" w:beforeAutospacing="0" w:after="0" w:afterAutospacing="0"/>
        <w:ind w:hanging="36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Wingdings" w:hAnsi="Wingdings"/>
          <w:color w:val="FF0000"/>
          <w:sz w:val="32"/>
          <w:szCs w:val="32"/>
          <w:shd w:val="clear" w:color="auto" w:fill="FFFFFF"/>
        </w:rPr>
        <w:t></w:t>
      </w:r>
    </w:p>
    <w:p w:rsidR="00CB677B" w:rsidRDefault="00CB677B" w:rsidP="00CB677B">
      <w:pPr>
        <w:pStyle w:val="a4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Интереснее всего для любого человека информация, о нем самом или о подобном. Поэтому основным принципом выбора книг для дошкольников будет тема «О детях». Далее — книги о прир</w:t>
      </w:r>
      <w:r w:rsidR="00E75DF7">
        <w:rPr>
          <w:rFonts w:ascii="Verdana" w:hAnsi="Verdana"/>
          <w:color w:val="000000"/>
          <w:shd w:val="clear" w:color="auto" w:fill="FFFFFF"/>
        </w:rPr>
        <w:t>оде, животных, приключениях и т.</w:t>
      </w:r>
      <w:r>
        <w:rPr>
          <w:rFonts w:ascii="Verdana" w:hAnsi="Verdana"/>
          <w:color w:val="000000"/>
          <w:shd w:val="clear" w:color="auto" w:fill="FFFFFF"/>
        </w:rPr>
        <w:t>д.</w:t>
      </w:r>
    </w:p>
    <w:p w:rsidR="00CB677B" w:rsidRPr="00E75DF7" w:rsidRDefault="00CB677B" w:rsidP="00E75DF7">
      <w:pPr>
        <w:pStyle w:val="a4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hd w:val="clear" w:color="auto" w:fill="FFFFFF"/>
        </w:rPr>
      </w:pPr>
      <w:r w:rsidRPr="00E75DF7">
        <w:rPr>
          <w:rFonts w:ascii="Verdana" w:hAnsi="Verdana"/>
          <w:b/>
          <w:i/>
          <w:color w:val="000000"/>
          <w:shd w:val="clear" w:color="auto" w:fill="FFFFFF"/>
        </w:rPr>
        <w:t>Книга, которую читает взрослый ребенку, должна нравиться ему самом</w:t>
      </w:r>
      <w:bookmarkStart w:id="0" w:name="_GoBack"/>
      <w:bookmarkEnd w:id="0"/>
      <w:r w:rsidRPr="00E75DF7">
        <w:rPr>
          <w:rFonts w:ascii="Verdana" w:hAnsi="Verdana"/>
          <w:b/>
          <w:i/>
          <w:color w:val="000000"/>
          <w:shd w:val="clear" w:color="auto" w:fill="FFFFFF"/>
        </w:rPr>
        <w:t>у.</w:t>
      </w:r>
      <w:r>
        <w:rPr>
          <w:rFonts w:ascii="Verdana" w:hAnsi="Verdana"/>
          <w:color w:val="000000"/>
          <w:shd w:val="clear" w:color="auto" w:fill="FFFFFF"/>
        </w:rPr>
        <w:t xml:space="preserve"> Если вам не нравится - лучше не берите, это будет чувствоваться в вашем чтении и не вызовет должного отклика у ребенка. Поэтому сделаем вывод: постарайтесь заранее </w:t>
      </w:r>
      <w:r w:rsidR="00E75DF7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прочитать то, что собираетесь читать ребенку. Вспомните книги, которые читали в детстве вам, спросите у своих родителей, что они читали вам в детстве?</w:t>
      </w:r>
    </w:p>
    <w:p w:rsidR="00CB677B" w:rsidRDefault="00CB677B" w:rsidP="00CB677B">
      <w:pPr>
        <w:pStyle w:val="a4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Каждый ребенок является индивидуальностью. Значит, интересы ребенка могут отличаться от взрослых. Например, ваш ребенок категорически не хочет слушать вашу любимую книгу Н. Носова "Приключения Незнайки и его друзей". После нескольких попыток отложите чтение этой книги на следующий раз. Ищите то, что понравится, предлагайте разные варианты, и вы обязательно найдете то, что будет по вкусу ребенку, или же ждите, пока он «дорастет» до предложенной книги. Да, это бывает утомительно, но без этого не обойтись.</w:t>
      </w:r>
    </w:p>
    <w:p w:rsidR="00CB677B" w:rsidRDefault="00CB677B" w:rsidP="00E75DF7">
      <w:pPr>
        <w:pStyle w:val="a4"/>
        <w:numPr>
          <w:ilvl w:val="0"/>
          <w:numId w:val="1"/>
        </w:numPr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Что интересно одному ребенку, может совершенно не нравиться другому. Не равняйтесь на других, выбирайте то, что с удовольствием воспринимает ваш ребенок.</w:t>
      </w:r>
    </w:p>
    <w:p w:rsidR="00CB677B" w:rsidRDefault="00CB677B" w:rsidP="00E75DF7">
      <w:pPr>
        <w:pStyle w:val="a4"/>
        <w:numPr>
          <w:ilvl w:val="0"/>
          <w:numId w:val="1"/>
        </w:numPr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Выберите правильное время для чтения. Не читайте насильно. Если ребенок хочет поиграть, побегать, предоставьте ему такую возможность.</w:t>
      </w:r>
    </w:p>
    <w:p w:rsidR="00CB677B" w:rsidRDefault="00CB677B" w:rsidP="00E75DF7">
      <w:pPr>
        <w:pStyle w:val="a4"/>
        <w:numPr>
          <w:ilvl w:val="0"/>
          <w:numId w:val="1"/>
        </w:numPr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А для чтения подойдет и вечернее время. Главное, чтобы ваше чтение не становилось наказанием, насилием, неприятным занятием.</w:t>
      </w:r>
    </w:p>
    <w:p w:rsidR="00CB677B" w:rsidRDefault="00CB677B" w:rsidP="00E75DF7">
      <w:pPr>
        <w:pStyle w:val="a4"/>
        <w:numPr>
          <w:ilvl w:val="0"/>
          <w:numId w:val="1"/>
        </w:numPr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Читая книгу, важно успеть остановиться до того момента, когда ребенок заскучает. Лучше читать каждый день, регулярно,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по 10-15 минут.</w:t>
      </w:r>
    </w:p>
    <w:p w:rsidR="00CB677B" w:rsidRDefault="00CB677B" w:rsidP="00E75DF7">
      <w:pPr>
        <w:pStyle w:val="a4"/>
        <w:numPr>
          <w:ilvl w:val="0"/>
          <w:numId w:val="1"/>
        </w:numPr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Для дошкольника очень важно перечиты</w:t>
      </w:r>
      <w:r>
        <w:rPr>
          <w:rFonts w:ascii="Verdana" w:hAnsi="Verdana"/>
          <w:color w:val="000000"/>
          <w:shd w:val="clear" w:color="auto" w:fill="FFFFFF"/>
        </w:rPr>
        <w:t>вать книгу</w:t>
      </w:r>
      <w:r>
        <w:rPr>
          <w:rFonts w:ascii="Verdana" w:hAnsi="Verdana"/>
          <w:color w:val="000000"/>
          <w:shd w:val="clear" w:color="auto" w:fill="FFFFFF"/>
        </w:rPr>
        <w:t xml:space="preserve">. Не отказывайтесь перечитать ее в 5-10-й раз. Даже взрослый </w:t>
      </w:r>
      <w:proofErr w:type="gramStart"/>
      <w:r>
        <w:rPr>
          <w:rFonts w:ascii="Verdana" w:hAnsi="Verdana"/>
          <w:color w:val="000000"/>
          <w:shd w:val="clear" w:color="auto" w:fill="FFFFFF"/>
        </w:rPr>
        <w:t>человек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читая заново художественные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произведения каждый раз замечает новые смысловые особенности. Для дошкольника все это создает ситуацию комфортности. Он знает, что будет, заранее радуется поворотам сюжета и обращает внимание на отдельные слова и фразы. Хочется заметить, что ребенок, требующий неоднократно перечитать книгу, ведет себя как «правильный» читатель.</w:t>
      </w:r>
    </w:p>
    <w:p w:rsidR="00CB677B" w:rsidRDefault="00CB677B" w:rsidP="00E75DF7">
      <w:pPr>
        <w:pStyle w:val="a4"/>
        <w:numPr>
          <w:ilvl w:val="0"/>
          <w:numId w:val="1"/>
        </w:numPr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Нет жесткого разграничения в чтении младшим дошкольникам и старшим. Если в опыте ребенка не было книг для младших, вы можете со старшими детьми спокойно начинать знакомство с них. Если в семье несколько детей разного возраста, наверное, замечали, как старшие с удовольствием слушают произведения для младших, активно их воспринимают, обсуждают, проговаривают, создавая тем самым очень благоприятную ситуацию примера и повторения, помогая тем самым мла</w:t>
      </w:r>
      <w:r w:rsidR="00E75DF7">
        <w:rPr>
          <w:rFonts w:ascii="Verdana" w:hAnsi="Verdana"/>
          <w:color w:val="000000"/>
          <w:shd w:val="clear" w:color="auto" w:fill="FFFFFF"/>
        </w:rPr>
        <w:t>дшим лучше понять их содержание.</w:t>
      </w:r>
    </w:p>
    <w:p w:rsidR="00E75DF7" w:rsidRDefault="00CB677B" w:rsidP="00E75DF7">
      <w:pPr>
        <w:pStyle w:val="a3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E75DF7" w:rsidRDefault="00E75DF7" w:rsidP="00E75DF7">
      <w:pPr>
        <w:pStyle w:val="a3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Читайте с удовольствием! </w:t>
      </w:r>
    </w:p>
    <w:p w:rsidR="00E75DF7" w:rsidRDefault="00E75DF7" w:rsidP="00E75DF7">
      <w:pPr>
        <w:pStyle w:val="a3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Желаем</w:t>
      </w:r>
      <w:r>
        <w:rPr>
          <w:b/>
          <w:bCs/>
          <w:color w:val="FF0000"/>
          <w:sz w:val="28"/>
          <w:szCs w:val="28"/>
          <w:shd w:val="clear" w:color="auto" w:fill="FFFFFF"/>
        </w:rPr>
        <w:t xml:space="preserve"> Вам успехов в чтении! </w:t>
      </w:r>
    </w:p>
    <w:p w:rsidR="00CB677B" w:rsidRDefault="00CB677B" w:rsidP="00CB677B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CB677B" w:rsidSect="00E75DF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5101"/>
    <w:multiLevelType w:val="hybridMultilevel"/>
    <w:tmpl w:val="BFCED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D"/>
    <w:rsid w:val="001F636D"/>
    <w:rsid w:val="00A16301"/>
    <w:rsid w:val="00CB677B"/>
    <w:rsid w:val="00E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77B"/>
  </w:style>
  <w:style w:type="paragraph" w:styleId="a4">
    <w:name w:val="List Paragraph"/>
    <w:basedOn w:val="a"/>
    <w:uiPriority w:val="34"/>
    <w:qFormat/>
    <w:rsid w:val="00C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77B"/>
  </w:style>
  <w:style w:type="paragraph" w:styleId="a4">
    <w:name w:val="List Paragraph"/>
    <w:basedOn w:val="a"/>
    <w:uiPriority w:val="34"/>
    <w:qFormat/>
    <w:rsid w:val="00C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2016-02-15T04:00:00Z</dcterms:created>
  <dcterms:modified xsi:type="dcterms:W3CDTF">2016-02-15T04:23:00Z</dcterms:modified>
</cp:coreProperties>
</file>